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768DD" w14:textId="58C6A225" w:rsidR="00A41202" w:rsidRDefault="00A41202">
      <w:r>
        <w:rPr>
          <w:noProof/>
        </w:rPr>
        <w:drawing>
          <wp:anchor distT="0" distB="0" distL="114300" distR="114300" simplePos="0" relativeHeight="251659264" behindDoc="0" locked="0" layoutInCell="1" allowOverlap="1" wp14:anchorId="57473A42" wp14:editId="021F880A">
            <wp:simplePos x="0" y="0"/>
            <wp:positionH relativeFrom="column">
              <wp:posOffset>0</wp:posOffset>
            </wp:positionH>
            <wp:positionV relativeFrom="paragraph">
              <wp:posOffset>316230</wp:posOffset>
            </wp:positionV>
            <wp:extent cx="6207125" cy="1934210"/>
            <wp:effectExtent l="0" t="0" r="3175" b="0"/>
            <wp:wrapTopAndBottom/>
            <wp:docPr id="682177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177253" name="Picture 68217725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7125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2695D" w:rsidRPr="00ED201D" w14:paraId="38EBA88B" w14:textId="77777777" w:rsidTr="0012695D">
        <w:tc>
          <w:tcPr>
            <w:tcW w:w="4508" w:type="dxa"/>
          </w:tcPr>
          <w:p w14:paraId="060176E2" w14:textId="59A713C8" w:rsidR="0012695D" w:rsidRPr="00ED201D" w:rsidRDefault="006556F9" w:rsidP="007A2CBC">
            <w:pPr>
              <w:bidi/>
              <w:rPr>
                <w:sz w:val="34"/>
                <w:szCs w:val="34"/>
                <w:rtl/>
              </w:rPr>
            </w:pPr>
            <w:r w:rsidRPr="00ED201D">
              <w:rPr>
                <w:rFonts w:hint="cs"/>
                <w:sz w:val="34"/>
                <w:szCs w:val="34"/>
                <w:rtl/>
              </w:rPr>
              <w:t>اسم المعلمة : مفيدة العثمان</w:t>
            </w:r>
          </w:p>
        </w:tc>
        <w:tc>
          <w:tcPr>
            <w:tcW w:w="4508" w:type="dxa"/>
          </w:tcPr>
          <w:p w14:paraId="013A6970" w14:textId="59B9FB1D" w:rsidR="0012695D" w:rsidRPr="00ED201D" w:rsidRDefault="0012695D" w:rsidP="0012695D">
            <w:pPr>
              <w:bidi/>
              <w:rPr>
                <w:sz w:val="34"/>
                <w:szCs w:val="34"/>
                <w:rtl/>
              </w:rPr>
            </w:pPr>
            <w:r w:rsidRPr="00ED201D">
              <w:rPr>
                <w:rFonts w:hint="cs"/>
                <w:sz w:val="34"/>
                <w:szCs w:val="34"/>
                <w:rtl/>
              </w:rPr>
              <w:t>الواجب البيتي للصف الرابع الابتدائي</w:t>
            </w:r>
          </w:p>
        </w:tc>
      </w:tr>
      <w:tr w:rsidR="0012695D" w:rsidRPr="00ED201D" w14:paraId="5CE4498A" w14:textId="77777777" w:rsidTr="0012695D">
        <w:tc>
          <w:tcPr>
            <w:tcW w:w="4508" w:type="dxa"/>
          </w:tcPr>
          <w:p w14:paraId="43ADBD31" w14:textId="5ECF3157" w:rsidR="0012695D" w:rsidRPr="00ED201D" w:rsidRDefault="006556F9" w:rsidP="006556F9">
            <w:pPr>
              <w:bidi/>
              <w:rPr>
                <w:sz w:val="34"/>
                <w:szCs w:val="34"/>
              </w:rPr>
            </w:pPr>
            <w:r w:rsidRPr="00ED201D">
              <w:rPr>
                <w:rFonts w:hint="cs"/>
                <w:sz w:val="34"/>
                <w:szCs w:val="34"/>
                <w:rtl/>
              </w:rPr>
              <w:t xml:space="preserve">اليوم والتاريخ : </w:t>
            </w:r>
            <w:r w:rsidR="0057620F">
              <w:rPr>
                <w:sz w:val="34"/>
                <w:szCs w:val="34"/>
              </w:rPr>
              <w:t>22-02-2025</w:t>
            </w:r>
          </w:p>
        </w:tc>
        <w:tc>
          <w:tcPr>
            <w:tcW w:w="4508" w:type="dxa"/>
          </w:tcPr>
          <w:p w14:paraId="7B3FE294" w14:textId="760C7EAF" w:rsidR="0012695D" w:rsidRPr="00ED201D" w:rsidRDefault="007A2CBC" w:rsidP="007A2CBC">
            <w:pPr>
              <w:bidi/>
              <w:rPr>
                <w:sz w:val="34"/>
                <w:szCs w:val="34"/>
                <w:rtl/>
              </w:rPr>
            </w:pPr>
            <w:r w:rsidRPr="00ED201D">
              <w:rPr>
                <w:rFonts w:hint="cs"/>
                <w:sz w:val="34"/>
                <w:szCs w:val="34"/>
                <w:rtl/>
              </w:rPr>
              <w:t>اسم الطالب / ة:</w:t>
            </w:r>
          </w:p>
        </w:tc>
      </w:tr>
    </w:tbl>
    <w:p w14:paraId="7FF67198" w14:textId="77777777" w:rsidR="0012695D" w:rsidRPr="00ED201D" w:rsidRDefault="0012695D" w:rsidP="0090122A">
      <w:pPr>
        <w:bidi/>
        <w:rPr>
          <w:sz w:val="34"/>
          <w:szCs w:val="34"/>
          <w:rtl/>
        </w:rPr>
      </w:pPr>
    </w:p>
    <w:p w14:paraId="55DA0085" w14:textId="52320D76" w:rsidR="0090122A" w:rsidRPr="00ED201D" w:rsidRDefault="0090122A" w:rsidP="0090122A">
      <w:pPr>
        <w:bidi/>
        <w:rPr>
          <w:b/>
          <w:bCs/>
          <w:sz w:val="34"/>
          <w:szCs w:val="34"/>
          <w:rtl/>
        </w:rPr>
      </w:pPr>
      <w:r w:rsidRPr="00ED201D">
        <w:rPr>
          <w:rFonts w:hint="cs"/>
          <w:b/>
          <w:bCs/>
          <w:sz w:val="34"/>
          <w:szCs w:val="34"/>
          <w:u w:val="single"/>
          <w:rtl/>
        </w:rPr>
        <w:t xml:space="preserve">السؤال الأول : </w:t>
      </w:r>
      <w:r w:rsidRPr="00ED201D">
        <w:rPr>
          <w:rFonts w:hint="cs"/>
          <w:b/>
          <w:bCs/>
          <w:sz w:val="34"/>
          <w:szCs w:val="34"/>
          <w:rtl/>
        </w:rPr>
        <w:t xml:space="preserve">قراءة الدرس </w:t>
      </w:r>
      <w:r w:rsidR="0057620F">
        <w:rPr>
          <w:rFonts w:hint="cs"/>
          <w:b/>
          <w:bCs/>
          <w:sz w:val="34"/>
          <w:szCs w:val="34"/>
          <w:rtl/>
        </w:rPr>
        <w:t xml:space="preserve">ليلى والثلج ص </w:t>
      </w:r>
      <w:r w:rsidR="00624981">
        <w:rPr>
          <w:b/>
          <w:bCs/>
          <w:sz w:val="34"/>
          <w:szCs w:val="34"/>
        </w:rPr>
        <w:t xml:space="preserve">116 </w:t>
      </w:r>
      <w:r w:rsidR="00624981">
        <w:rPr>
          <w:rFonts w:hint="cs"/>
          <w:b/>
          <w:bCs/>
          <w:sz w:val="34"/>
          <w:szCs w:val="34"/>
          <w:rtl/>
        </w:rPr>
        <w:t>قراءة</w:t>
      </w:r>
      <w:r w:rsidR="001B7AFC" w:rsidRPr="00ED201D">
        <w:rPr>
          <w:rFonts w:hint="cs"/>
          <w:b/>
          <w:bCs/>
          <w:sz w:val="34"/>
          <w:szCs w:val="34"/>
          <w:rtl/>
        </w:rPr>
        <w:t xml:space="preserve"> جيدة مع الحركات .</w:t>
      </w:r>
    </w:p>
    <w:p w14:paraId="30D7FAC7" w14:textId="771434DC" w:rsidR="001D3543" w:rsidRDefault="009B57E0" w:rsidP="00595C22">
      <w:pPr>
        <w:bidi/>
        <w:rPr>
          <w:b/>
          <w:bCs/>
          <w:sz w:val="34"/>
          <w:szCs w:val="34"/>
        </w:rPr>
      </w:pPr>
      <w:r w:rsidRPr="00ED201D">
        <w:rPr>
          <w:rFonts w:hint="cs"/>
          <w:b/>
          <w:bCs/>
          <w:sz w:val="34"/>
          <w:szCs w:val="34"/>
          <w:u w:val="single"/>
          <w:rtl/>
        </w:rPr>
        <w:t>السؤال الثاني :</w:t>
      </w:r>
      <w:r w:rsidRPr="00ED201D">
        <w:rPr>
          <w:rFonts w:hint="cs"/>
          <w:b/>
          <w:bCs/>
          <w:sz w:val="34"/>
          <w:szCs w:val="34"/>
          <w:rtl/>
        </w:rPr>
        <w:t xml:space="preserve"> </w:t>
      </w:r>
      <w:r w:rsidR="00257A23">
        <w:rPr>
          <w:b/>
          <w:bCs/>
          <w:sz w:val="34"/>
          <w:szCs w:val="34"/>
        </w:rPr>
        <w:t>translate into Arabic :</w:t>
      </w:r>
    </w:p>
    <w:p w14:paraId="7EF8B5DB" w14:textId="77777777" w:rsidR="00595C22" w:rsidRPr="00ED201D" w:rsidRDefault="00595C22" w:rsidP="00595C22">
      <w:pPr>
        <w:bidi/>
        <w:rPr>
          <w:b/>
          <w:bCs/>
          <w:sz w:val="34"/>
          <w:szCs w:val="3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8070D7" w:rsidRPr="00ED201D" w14:paraId="3069F2D3" w14:textId="77777777" w:rsidTr="00656097">
        <w:tc>
          <w:tcPr>
            <w:tcW w:w="3005" w:type="dxa"/>
          </w:tcPr>
          <w:p w14:paraId="3D37B9EB" w14:textId="7B694830" w:rsidR="008070D7" w:rsidRPr="00ED201D" w:rsidRDefault="008070D7" w:rsidP="00A62FFB">
            <w:pPr>
              <w:bidi/>
              <w:rPr>
                <w:b/>
                <w:bCs/>
                <w:sz w:val="34"/>
                <w:szCs w:val="34"/>
                <w:rtl/>
              </w:rPr>
            </w:pPr>
            <w:r>
              <w:rPr>
                <w:b/>
                <w:bCs/>
                <w:sz w:val="34"/>
                <w:szCs w:val="34"/>
              </w:rPr>
              <w:t>Arabic</w:t>
            </w:r>
          </w:p>
        </w:tc>
        <w:tc>
          <w:tcPr>
            <w:tcW w:w="3005" w:type="dxa"/>
          </w:tcPr>
          <w:p w14:paraId="1DE44AA2" w14:textId="3845FC97" w:rsidR="008070D7" w:rsidRPr="00ED201D" w:rsidRDefault="008070D7" w:rsidP="00A62FFB">
            <w:pPr>
              <w:bidi/>
              <w:rPr>
                <w:b/>
                <w:bCs/>
                <w:sz w:val="34"/>
                <w:szCs w:val="34"/>
                <w:rtl/>
              </w:rPr>
            </w:pPr>
            <w:r>
              <w:rPr>
                <w:b/>
                <w:bCs/>
                <w:sz w:val="34"/>
                <w:szCs w:val="34"/>
              </w:rPr>
              <w:t>English</w:t>
            </w:r>
          </w:p>
        </w:tc>
      </w:tr>
      <w:tr w:rsidR="008070D7" w:rsidRPr="00ED201D" w14:paraId="70000CA1" w14:textId="77777777" w:rsidTr="00656097">
        <w:tc>
          <w:tcPr>
            <w:tcW w:w="3005" w:type="dxa"/>
          </w:tcPr>
          <w:p w14:paraId="6B95469E" w14:textId="77777777" w:rsidR="008070D7" w:rsidRPr="00ED201D" w:rsidRDefault="008070D7" w:rsidP="00A62FFB">
            <w:pPr>
              <w:bidi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3005" w:type="dxa"/>
          </w:tcPr>
          <w:p w14:paraId="58C2FD8E" w14:textId="4079DF16" w:rsidR="008070D7" w:rsidRPr="00ED201D" w:rsidRDefault="008070D7" w:rsidP="00A62FFB">
            <w:pPr>
              <w:bidi/>
              <w:rPr>
                <w:b/>
                <w:bCs/>
                <w:sz w:val="34"/>
                <w:szCs w:val="34"/>
                <w:rtl/>
              </w:rPr>
            </w:pPr>
            <w:r>
              <w:rPr>
                <w:b/>
                <w:bCs/>
                <w:sz w:val="34"/>
                <w:szCs w:val="34"/>
              </w:rPr>
              <w:t>Shaking</w:t>
            </w:r>
          </w:p>
        </w:tc>
      </w:tr>
      <w:tr w:rsidR="008070D7" w:rsidRPr="00ED201D" w14:paraId="0F15463E" w14:textId="77777777" w:rsidTr="00656097">
        <w:tc>
          <w:tcPr>
            <w:tcW w:w="3005" w:type="dxa"/>
          </w:tcPr>
          <w:p w14:paraId="4CF1744C" w14:textId="77777777" w:rsidR="008070D7" w:rsidRPr="00ED201D" w:rsidRDefault="008070D7" w:rsidP="00A62FFB">
            <w:pPr>
              <w:bidi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3005" w:type="dxa"/>
          </w:tcPr>
          <w:p w14:paraId="66077288" w14:textId="5C3C90AC" w:rsidR="008070D7" w:rsidRPr="00ED201D" w:rsidRDefault="008070D7" w:rsidP="00A62FFB">
            <w:pPr>
              <w:bidi/>
              <w:rPr>
                <w:b/>
                <w:bCs/>
                <w:sz w:val="34"/>
                <w:szCs w:val="34"/>
                <w:rtl/>
              </w:rPr>
            </w:pPr>
            <w:r>
              <w:rPr>
                <w:b/>
                <w:bCs/>
                <w:sz w:val="34"/>
                <w:szCs w:val="34"/>
              </w:rPr>
              <w:t>Cover</w:t>
            </w:r>
          </w:p>
        </w:tc>
      </w:tr>
      <w:tr w:rsidR="008070D7" w:rsidRPr="00ED201D" w14:paraId="04F31FB2" w14:textId="77777777" w:rsidTr="00656097">
        <w:tc>
          <w:tcPr>
            <w:tcW w:w="3005" w:type="dxa"/>
          </w:tcPr>
          <w:p w14:paraId="3E346914" w14:textId="77777777" w:rsidR="008070D7" w:rsidRPr="00ED201D" w:rsidRDefault="008070D7" w:rsidP="00A62FFB">
            <w:pPr>
              <w:bidi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3005" w:type="dxa"/>
          </w:tcPr>
          <w:p w14:paraId="7BAFF2B6" w14:textId="4652F32C" w:rsidR="008070D7" w:rsidRPr="00ED201D" w:rsidRDefault="008070D7" w:rsidP="00A62FFB">
            <w:pPr>
              <w:bidi/>
              <w:rPr>
                <w:b/>
                <w:bCs/>
                <w:sz w:val="34"/>
                <w:szCs w:val="34"/>
                <w:rtl/>
              </w:rPr>
            </w:pPr>
            <w:r>
              <w:rPr>
                <w:b/>
                <w:bCs/>
                <w:sz w:val="34"/>
                <w:szCs w:val="34"/>
              </w:rPr>
              <w:t>Wet</w:t>
            </w:r>
          </w:p>
        </w:tc>
      </w:tr>
      <w:tr w:rsidR="008070D7" w:rsidRPr="00ED201D" w14:paraId="32309147" w14:textId="77777777" w:rsidTr="00656097">
        <w:tc>
          <w:tcPr>
            <w:tcW w:w="3005" w:type="dxa"/>
          </w:tcPr>
          <w:p w14:paraId="7E13AB4E" w14:textId="77777777" w:rsidR="008070D7" w:rsidRPr="00ED201D" w:rsidRDefault="008070D7" w:rsidP="00A62FFB">
            <w:pPr>
              <w:bidi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3005" w:type="dxa"/>
          </w:tcPr>
          <w:p w14:paraId="539FBFA7" w14:textId="0E9A67C0" w:rsidR="008070D7" w:rsidRPr="00ED201D" w:rsidRDefault="008070D7" w:rsidP="00A62FFB">
            <w:pPr>
              <w:bidi/>
              <w:rPr>
                <w:b/>
                <w:bCs/>
                <w:sz w:val="34"/>
                <w:szCs w:val="34"/>
                <w:rtl/>
              </w:rPr>
            </w:pPr>
            <w:r>
              <w:rPr>
                <w:b/>
                <w:bCs/>
                <w:sz w:val="34"/>
                <w:szCs w:val="34"/>
              </w:rPr>
              <w:t>Advice</w:t>
            </w:r>
          </w:p>
        </w:tc>
      </w:tr>
      <w:tr w:rsidR="008070D7" w:rsidRPr="00ED201D" w14:paraId="54F78EE2" w14:textId="77777777" w:rsidTr="00656097">
        <w:tc>
          <w:tcPr>
            <w:tcW w:w="3005" w:type="dxa"/>
          </w:tcPr>
          <w:p w14:paraId="0C421834" w14:textId="77777777" w:rsidR="008070D7" w:rsidRPr="00ED201D" w:rsidRDefault="008070D7" w:rsidP="00A62FFB">
            <w:pPr>
              <w:bidi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3005" w:type="dxa"/>
          </w:tcPr>
          <w:p w14:paraId="5EA73A56" w14:textId="5295A367" w:rsidR="008070D7" w:rsidRPr="00ED201D" w:rsidRDefault="008070D7" w:rsidP="00A62FFB">
            <w:pPr>
              <w:bidi/>
              <w:rPr>
                <w:b/>
                <w:bCs/>
                <w:sz w:val="34"/>
                <w:szCs w:val="34"/>
                <w:rtl/>
              </w:rPr>
            </w:pPr>
            <w:r>
              <w:rPr>
                <w:b/>
                <w:bCs/>
                <w:sz w:val="34"/>
                <w:szCs w:val="34"/>
              </w:rPr>
              <w:t xml:space="preserve">Worried </w:t>
            </w:r>
          </w:p>
        </w:tc>
      </w:tr>
      <w:tr w:rsidR="008070D7" w:rsidRPr="00ED201D" w14:paraId="68757F9C" w14:textId="77777777" w:rsidTr="00656097">
        <w:tc>
          <w:tcPr>
            <w:tcW w:w="3005" w:type="dxa"/>
          </w:tcPr>
          <w:p w14:paraId="3831562F" w14:textId="77777777" w:rsidR="008070D7" w:rsidRPr="00ED201D" w:rsidRDefault="008070D7" w:rsidP="00A62FFB">
            <w:pPr>
              <w:bidi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3005" w:type="dxa"/>
          </w:tcPr>
          <w:p w14:paraId="57C419FF" w14:textId="292C9723" w:rsidR="008070D7" w:rsidRPr="00ED201D" w:rsidRDefault="008070D7" w:rsidP="00A62FFB">
            <w:pPr>
              <w:bidi/>
              <w:rPr>
                <w:b/>
                <w:bCs/>
                <w:sz w:val="34"/>
                <w:szCs w:val="34"/>
                <w:rtl/>
              </w:rPr>
            </w:pPr>
            <w:r>
              <w:rPr>
                <w:b/>
                <w:bCs/>
                <w:sz w:val="34"/>
                <w:szCs w:val="34"/>
              </w:rPr>
              <w:t>Next day</w:t>
            </w:r>
          </w:p>
        </w:tc>
      </w:tr>
      <w:tr w:rsidR="008070D7" w:rsidRPr="00ED201D" w14:paraId="7F453EB7" w14:textId="77777777" w:rsidTr="00656097">
        <w:tc>
          <w:tcPr>
            <w:tcW w:w="3005" w:type="dxa"/>
          </w:tcPr>
          <w:p w14:paraId="7EAD720A" w14:textId="77777777" w:rsidR="008070D7" w:rsidRPr="00ED201D" w:rsidRDefault="008070D7" w:rsidP="00A62FFB">
            <w:pPr>
              <w:bidi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3005" w:type="dxa"/>
          </w:tcPr>
          <w:p w14:paraId="5EFCD8D3" w14:textId="19F87FD3" w:rsidR="008070D7" w:rsidRPr="00ED201D" w:rsidRDefault="008070D7" w:rsidP="00A62FFB">
            <w:pPr>
              <w:bidi/>
              <w:rPr>
                <w:b/>
                <w:bCs/>
                <w:sz w:val="34"/>
                <w:szCs w:val="34"/>
                <w:rtl/>
              </w:rPr>
            </w:pPr>
            <w:r>
              <w:rPr>
                <w:b/>
                <w:bCs/>
                <w:sz w:val="34"/>
                <w:szCs w:val="34"/>
              </w:rPr>
              <w:t>Got well</w:t>
            </w:r>
          </w:p>
        </w:tc>
      </w:tr>
    </w:tbl>
    <w:p w14:paraId="3253240A" w14:textId="67534E96" w:rsidR="009D57F0" w:rsidRDefault="009D57F0" w:rsidP="008070D7">
      <w:pPr>
        <w:bidi/>
        <w:rPr>
          <w:b/>
          <w:bCs/>
          <w:sz w:val="34"/>
          <w:szCs w:val="34"/>
          <w:u w:val="single"/>
        </w:rPr>
      </w:pPr>
    </w:p>
    <w:p w14:paraId="6255AB19" w14:textId="75B0C1CE" w:rsidR="008123BA" w:rsidRDefault="008123BA" w:rsidP="008123BA">
      <w:pPr>
        <w:bidi/>
        <w:rPr>
          <w:b/>
          <w:bCs/>
          <w:sz w:val="34"/>
          <w:szCs w:val="34"/>
          <w:u w:val="single"/>
          <w:rtl/>
        </w:rPr>
      </w:pPr>
      <w:r>
        <w:rPr>
          <w:rFonts w:hint="cs"/>
          <w:b/>
          <w:bCs/>
          <w:sz w:val="34"/>
          <w:szCs w:val="34"/>
          <w:u w:val="single"/>
          <w:rtl/>
        </w:rPr>
        <w:t xml:space="preserve">الإملاء : </w:t>
      </w:r>
    </w:p>
    <w:p w14:paraId="620C6100" w14:textId="715BC531" w:rsidR="006A5DB5" w:rsidRPr="006A5DB5" w:rsidRDefault="00AE6BFD" w:rsidP="006A5DB5">
      <w:pPr>
        <w:bidi/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ح</w:t>
      </w:r>
      <w:r w:rsidR="008A4F7D">
        <w:rPr>
          <w:rFonts w:hint="cs"/>
          <w:b/>
          <w:bCs/>
          <w:sz w:val="34"/>
          <w:szCs w:val="34"/>
          <w:rtl/>
        </w:rPr>
        <w:t xml:space="preserve">ِذاء </w:t>
      </w:r>
      <w:r>
        <w:rPr>
          <w:rFonts w:hint="cs"/>
          <w:b/>
          <w:bCs/>
          <w:sz w:val="34"/>
          <w:szCs w:val="34"/>
          <w:rtl/>
        </w:rPr>
        <w:t xml:space="preserve"> </w:t>
      </w:r>
      <w:r w:rsidR="006A5DB5">
        <w:rPr>
          <w:rFonts w:hint="cs"/>
          <w:b/>
          <w:bCs/>
          <w:sz w:val="34"/>
          <w:szCs w:val="34"/>
          <w:rtl/>
        </w:rPr>
        <w:t xml:space="preserve">-الثلج- </w:t>
      </w:r>
      <w:r>
        <w:rPr>
          <w:rFonts w:hint="cs"/>
          <w:b/>
          <w:bCs/>
          <w:sz w:val="34"/>
          <w:szCs w:val="34"/>
          <w:rtl/>
        </w:rPr>
        <w:t xml:space="preserve"> </w:t>
      </w:r>
      <w:r w:rsidR="006A5DB5">
        <w:rPr>
          <w:rFonts w:hint="cs"/>
          <w:b/>
          <w:bCs/>
          <w:sz w:val="34"/>
          <w:szCs w:val="34"/>
          <w:rtl/>
        </w:rPr>
        <w:t>الف</w:t>
      </w:r>
      <w:r w:rsidR="008A4F7D">
        <w:rPr>
          <w:rFonts w:hint="cs"/>
          <w:b/>
          <w:bCs/>
          <w:sz w:val="34"/>
          <w:szCs w:val="34"/>
          <w:rtl/>
        </w:rPr>
        <w:t xml:space="preserve">ِراش </w:t>
      </w:r>
      <w:r w:rsidR="006A5DB5">
        <w:rPr>
          <w:rFonts w:hint="cs"/>
          <w:b/>
          <w:bCs/>
          <w:sz w:val="34"/>
          <w:szCs w:val="34"/>
          <w:rtl/>
        </w:rPr>
        <w:t>-</w:t>
      </w:r>
      <w:r w:rsidR="00133910">
        <w:rPr>
          <w:rFonts w:hint="cs"/>
          <w:b/>
          <w:bCs/>
          <w:sz w:val="34"/>
          <w:szCs w:val="34"/>
          <w:rtl/>
        </w:rPr>
        <w:t>الم</w:t>
      </w:r>
      <w:r w:rsidR="0001033F">
        <w:rPr>
          <w:rFonts w:hint="cs"/>
          <w:b/>
          <w:bCs/>
          <w:sz w:val="34"/>
          <w:szCs w:val="34"/>
          <w:rtl/>
        </w:rPr>
        <w:t>َرض</w:t>
      </w:r>
      <w:r w:rsidR="00133910">
        <w:rPr>
          <w:rFonts w:hint="cs"/>
          <w:b/>
          <w:bCs/>
          <w:sz w:val="34"/>
          <w:szCs w:val="34"/>
          <w:rtl/>
        </w:rPr>
        <w:t>- الرياح-</w:t>
      </w:r>
      <w:r>
        <w:rPr>
          <w:rFonts w:hint="cs"/>
          <w:b/>
          <w:bCs/>
          <w:sz w:val="34"/>
          <w:szCs w:val="34"/>
          <w:rtl/>
        </w:rPr>
        <w:t xml:space="preserve"> </w:t>
      </w:r>
      <w:r w:rsidR="00133910">
        <w:rPr>
          <w:rFonts w:hint="cs"/>
          <w:b/>
          <w:bCs/>
          <w:sz w:val="34"/>
          <w:szCs w:val="34"/>
          <w:rtl/>
        </w:rPr>
        <w:t xml:space="preserve"> الجو </w:t>
      </w:r>
      <w:r w:rsidR="00133910">
        <w:rPr>
          <w:b/>
          <w:bCs/>
          <w:sz w:val="34"/>
          <w:szCs w:val="34"/>
          <w:rtl/>
        </w:rPr>
        <w:t>–</w:t>
      </w:r>
      <w:r w:rsidR="00133910">
        <w:rPr>
          <w:rFonts w:hint="cs"/>
          <w:b/>
          <w:bCs/>
          <w:sz w:val="34"/>
          <w:szCs w:val="34"/>
          <w:rtl/>
        </w:rPr>
        <w:t xml:space="preserve"> الش</w:t>
      </w:r>
      <w:r w:rsidR="008A4F7D">
        <w:rPr>
          <w:rFonts w:hint="cs"/>
          <w:b/>
          <w:bCs/>
          <w:sz w:val="34"/>
          <w:szCs w:val="34"/>
          <w:rtl/>
        </w:rPr>
        <w:t>ِتاء</w:t>
      </w:r>
      <w:r w:rsidR="00133910">
        <w:rPr>
          <w:rFonts w:hint="cs"/>
          <w:b/>
          <w:bCs/>
          <w:sz w:val="34"/>
          <w:szCs w:val="34"/>
          <w:rtl/>
        </w:rPr>
        <w:t xml:space="preserve"> -</w:t>
      </w:r>
      <w:r w:rsidR="00DB1689">
        <w:rPr>
          <w:rFonts w:hint="cs"/>
          <w:b/>
          <w:bCs/>
          <w:sz w:val="34"/>
          <w:szCs w:val="34"/>
          <w:rtl/>
        </w:rPr>
        <w:t xml:space="preserve">مِعطف -حَار </w:t>
      </w:r>
      <w:r w:rsidR="00DB1689">
        <w:rPr>
          <w:b/>
          <w:bCs/>
          <w:sz w:val="34"/>
          <w:szCs w:val="34"/>
          <w:rtl/>
        </w:rPr>
        <w:t>–</w:t>
      </w:r>
      <w:r w:rsidR="00DB1689">
        <w:rPr>
          <w:rFonts w:hint="cs"/>
          <w:b/>
          <w:bCs/>
          <w:sz w:val="34"/>
          <w:szCs w:val="34"/>
          <w:rtl/>
        </w:rPr>
        <w:t xml:space="preserve"> بارد </w:t>
      </w:r>
      <w:r>
        <w:rPr>
          <w:rFonts w:hint="cs"/>
          <w:b/>
          <w:bCs/>
          <w:sz w:val="34"/>
          <w:szCs w:val="34"/>
          <w:rtl/>
        </w:rPr>
        <w:t>.</w:t>
      </w:r>
    </w:p>
    <w:sectPr w:rsidR="006A5DB5" w:rsidRPr="006A5D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02"/>
    <w:rsid w:val="0001033F"/>
    <w:rsid w:val="00017485"/>
    <w:rsid w:val="0012695D"/>
    <w:rsid w:val="00133910"/>
    <w:rsid w:val="001B7AFC"/>
    <w:rsid w:val="001D3543"/>
    <w:rsid w:val="00215245"/>
    <w:rsid w:val="00257A23"/>
    <w:rsid w:val="00276435"/>
    <w:rsid w:val="003B27F1"/>
    <w:rsid w:val="003C4E6E"/>
    <w:rsid w:val="00460F8B"/>
    <w:rsid w:val="0047609F"/>
    <w:rsid w:val="004C2AF9"/>
    <w:rsid w:val="00522BA2"/>
    <w:rsid w:val="00556251"/>
    <w:rsid w:val="00563CE0"/>
    <w:rsid w:val="0057620F"/>
    <w:rsid w:val="00595C22"/>
    <w:rsid w:val="00624981"/>
    <w:rsid w:val="0064114A"/>
    <w:rsid w:val="006556F9"/>
    <w:rsid w:val="00656097"/>
    <w:rsid w:val="00673A67"/>
    <w:rsid w:val="006A5DB5"/>
    <w:rsid w:val="007429A7"/>
    <w:rsid w:val="00761EEE"/>
    <w:rsid w:val="00776D78"/>
    <w:rsid w:val="007A0EDC"/>
    <w:rsid w:val="007A2CBC"/>
    <w:rsid w:val="008070D7"/>
    <w:rsid w:val="008123BA"/>
    <w:rsid w:val="00815AA9"/>
    <w:rsid w:val="008A4F7D"/>
    <w:rsid w:val="008E0CEA"/>
    <w:rsid w:val="0090122A"/>
    <w:rsid w:val="0091563D"/>
    <w:rsid w:val="00962601"/>
    <w:rsid w:val="009B57E0"/>
    <w:rsid w:val="009D57F0"/>
    <w:rsid w:val="00A41202"/>
    <w:rsid w:val="00A62FFB"/>
    <w:rsid w:val="00A72CF2"/>
    <w:rsid w:val="00AE6BFD"/>
    <w:rsid w:val="00B20512"/>
    <w:rsid w:val="00BA5147"/>
    <w:rsid w:val="00BB49E3"/>
    <w:rsid w:val="00C863FD"/>
    <w:rsid w:val="00CA1B50"/>
    <w:rsid w:val="00DB1689"/>
    <w:rsid w:val="00DC4E19"/>
    <w:rsid w:val="00DE2EAC"/>
    <w:rsid w:val="00E32115"/>
    <w:rsid w:val="00E842C2"/>
    <w:rsid w:val="00E93D7C"/>
    <w:rsid w:val="00ED201D"/>
    <w:rsid w:val="00F24AA0"/>
    <w:rsid w:val="00FD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ADED28"/>
  <w15:chartTrackingRefBased/>
  <w15:docId w15:val="{D148BBA5-406E-AB4E-A005-BF260381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2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2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2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2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2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2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2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2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2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2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2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2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2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2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2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20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26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Mufida Alothman</dc:creator>
  <cp:keywords/>
  <dc:description/>
  <cp:lastModifiedBy>Mufida Alothman</cp:lastModifiedBy>
  <cp:revision>20</cp:revision>
  <dcterms:created xsi:type="dcterms:W3CDTF">2025-02-06T08:15:00Z</dcterms:created>
  <dcterms:modified xsi:type="dcterms:W3CDTF">2025-02-12T22:50:00Z</dcterms:modified>
</cp:coreProperties>
</file>